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35" w:rsidRPr="0032373F" w:rsidRDefault="003C54DA">
      <w:pPr>
        <w:rPr>
          <w:sz w:val="24"/>
          <w:szCs w:val="24"/>
        </w:rPr>
      </w:pPr>
      <w:r w:rsidRPr="0032373F">
        <w:rPr>
          <w:sz w:val="24"/>
          <w:szCs w:val="24"/>
        </w:rPr>
        <w:t xml:space="preserve">Sprečavanje sukoba interesa </w:t>
      </w:r>
    </w:p>
    <w:p w:rsidR="00AB0680" w:rsidRPr="0032373F" w:rsidRDefault="00AB0680">
      <w:pPr>
        <w:rPr>
          <w:sz w:val="24"/>
          <w:szCs w:val="24"/>
        </w:rPr>
      </w:pPr>
    </w:p>
    <w:p w:rsidR="00AB0680" w:rsidRPr="0032373F" w:rsidRDefault="00AB0680">
      <w:pPr>
        <w:rPr>
          <w:sz w:val="24"/>
          <w:szCs w:val="24"/>
        </w:rPr>
      </w:pPr>
      <w:r w:rsidRPr="0032373F">
        <w:rPr>
          <w:sz w:val="24"/>
          <w:szCs w:val="24"/>
        </w:rPr>
        <w:t>Sukladno s člankom 13. Zakona o javnoj nabavi (NN 90/11.)  Srednja škola Sesvete  ne smije sklapati ugovore  o javnoj nabavi s gos</w:t>
      </w:r>
      <w:r w:rsidR="0032373F" w:rsidRPr="0032373F">
        <w:rPr>
          <w:sz w:val="24"/>
          <w:szCs w:val="24"/>
        </w:rPr>
        <w:t>podarskim subjektom  DODIVERO CA</w:t>
      </w:r>
      <w:r w:rsidRPr="0032373F">
        <w:rPr>
          <w:sz w:val="24"/>
          <w:szCs w:val="24"/>
        </w:rPr>
        <w:t>TERING</w:t>
      </w:r>
      <w:r w:rsidR="0070222D" w:rsidRPr="0032373F">
        <w:rPr>
          <w:sz w:val="24"/>
          <w:szCs w:val="24"/>
        </w:rPr>
        <w:t>, Mariborska 15, 10360 Sesvete, OIB 87411703368</w:t>
      </w:r>
      <w:r w:rsidR="0032373F" w:rsidRPr="0032373F">
        <w:rPr>
          <w:sz w:val="24"/>
          <w:szCs w:val="24"/>
        </w:rPr>
        <w:t>.</w:t>
      </w:r>
    </w:p>
    <w:p w:rsidR="003C54DA" w:rsidRPr="0032373F" w:rsidRDefault="003C54DA">
      <w:pPr>
        <w:rPr>
          <w:sz w:val="24"/>
          <w:szCs w:val="24"/>
        </w:rPr>
      </w:pPr>
    </w:p>
    <w:sectPr w:rsidR="003C54DA" w:rsidRPr="0032373F" w:rsidSect="00A52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680"/>
    <w:rsid w:val="0032373F"/>
    <w:rsid w:val="003C54DA"/>
    <w:rsid w:val="005D7323"/>
    <w:rsid w:val="0070222D"/>
    <w:rsid w:val="00A52E35"/>
    <w:rsid w:val="00AB0680"/>
    <w:rsid w:val="00EB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2012-02-13T08:12:00Z</dcterms:created>
  <dcterms:modified xsi:type="dcterms:W3CDTF">2012-02-13T09:22:00Z</dcterms:modified>
</cp:coreProperties>
</file>